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A6" w:rsidRDefault="00FE5CA6" w:rsidP="00FE5CA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44"/>
          <w:szCs w:val="44"/>
        </w:rPr>
      </w:pPr>
      <w:r>
        <w:rPr>
          <w:rFonts w:ascii="ArialMT" w:hAnsi="ArialMT" w:cs="ArialMT"/>
          <w:sz w:val="44"/>
          <w:szCs w:val="44"/>
        </w:rPr>
        <w:t>ITEM 01</w:t>
      </w:r>
    </w:p>
    <w:p w:rsidR="00E26F86" w:rsidRDefault="00FE5CA6" w:rsidP="00FE5CA6">
      <w:pPr>
        <w:jc w:val="both"/>
        <w:rPr>
          <w:rFonts w:ascii="ArialMT" w:hAnsi="ArialMT" w:cs="ArialMT"/>
          <w:sz w:val="44"/>
          <w:szCs w:val="44"/>
        </w:rPr>
      </w:pPr>
      <w:r w:rsidRPr="00FE5CA6">
        <w:rPr>
          <w:rFonts w:ascii="ArialMT" w:hAnsi="ArialMT" w:cs="ArialMT"/>
          <w:sz w:val="44"/>
          <w:szCs w:val="44"/>
        </w:rPr>
        <w:t>Rua Carlos Leite Costa s/n° - Barra da Tijuca</w:t>
      </w:r>
      <w:r>
        <w:rPr>
          <w:rFonts w:ascii="ArialMT" w:hAnsi="ArialMT" w:cs="ArialMT"/>
          <w:sz w:val="44"/>
          <w:szCs w:val="44"/>
        </w:rPr>
        <w:t>.</w:t>
      </w:r>
    </w:p>
    <w:p w:rsidR="00FE5CA6" w:rsidRDefault="00FE5CA6" w:rsidP="00FE5CA6">
      <w:pPr>
        <w:jc w:val="both"/>
        <w:rPr>
          <w:rFonts w:ascii="ArialMT" w:hAnsi="ArialMT" w:cs="ArialMT"/>
          <w:sz w:val="44"/>
          <w:szCs w:val="44"/>
        </w:rPr>
      </w:pPr>
    </w:p>
    <w:p w:rsidR="00FE5CA6" w:rsidRPr="00FE5CA6" w:rsidRDefault="00FE5CA6" w:rsidP="00FE5CA6">
      <w:pPr>
        <w:jc w:val="both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5533632" cy="6229350"/>
            <wp:effectExtent l="0" t="0" r="0" b="0"/>
            <wp:docPr id="1" name="Imagem 1" descr="U:\SPA\GAB\ASSESSORIA\MOTTA\PL alienação 2015\consolidação 2\FOT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PA\GAB\ASSESSORIA\MOTTA\PL alienação 2015\consolidação 2\FOTO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32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5CA6" w:rsidRPr="00FE5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A6"/>
    <w:rsid w:val="00443A0B"/>
    <w:rsid w:val="00820887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Coelho da Motta</dc:creator>
  <cp:lastModifiedBy>Luiz Carlos Coelho da Motta</cp:lastModifiedBy>
  <cp:revision>1</cp:revision>
  <dcterms:created xsi:type="dcterms:W3CDTF">2015-02-25T17:25:00Z</dcterms:created>
  <dcterms:modified xsi:type="dcterms:W3CDTF">2015-02-25T17:27:00Z</dcterms:modified>
</cp:coreProperties>
</file>